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0C1B" w14:textId="77777777" w:rsidR="009E306A" w:rsidRPr="00DE68BF" w:rsidRDefault="00BE2836" w:rsidP="00A77367">
      <w:pPr>
        <w:tabs>
          <w:tab w:val="center" w:pos="4320"/>
          <w:tab w:val="right" w:pos="8640"/>
        </w:tabs>
        <w:spacing w:after="0"/>
        <w:rPr>
          <w:rFonts w:cstheme="minorHAnsi"/>
          <w:b/>
        </w:rPr>
      </w:pPr>
      <w:r w:rsidRPr="00DE68BF">
        <w:rPr>
          <w:rFonts w:cstheme="minorHAnsi"/>
          <w:b/>
        </w:rPr>
        <w:t>Holding Statement</w:t>
      </w:r>
      <w:r w:rsidR="00B143C3" w:rsidRPr="00DE68BF">
        <w:rPr>
          <w:rFonts w:cstheme="minorHAnsi"/>
          <w:b/>
        </w:rPr>
        <w:tab/>
      </w:r>
      <w:r w:rsidR="00B143C3" w:rsidRPr="00DE68BF">
        <w:rPr>
          <w:rFonts w:cstheme="minorHAnsi"/>
          <w:b/>
        </w:rPr>
        <w:tab/>
      </w:r>
    </w:p>
    <w:p w14:paraId="13784B04" w14:textId="77777777" w:rsidR="00A77367" w:rsidRPr="00DE68BF" w:rsidRDefault="007004BE" w:rsidP="00A03C7E">
      <w:pPr>
        <w:spacing w:after="0"/>
        <w:jc w:val="both"/>
        <w:rPr>
          <w:rFonts w:cstheme="minorHAnsi"/>
          <w:b/>
        </w:rPr>
      </w:pPr>
      <w:bookmarkStart w:id="0" w:name="_GoBack"/>
      <w:r w:rsidRPr="00DE68BF">
        <w:rPr>
          <w:rFonts w:cstheme="minorHAnsi"/>
          <w:b/>
        </w:rPr>
        <w:t xml:space="preserve">(For </w:t>
      </w:r>
      <w:r w:rsidR="00DE68BF">
        <w:rPr>
          <w:rFonts w:cstheme="minorHAnsi"/>
          <w:b/>
        </w:rPr>
        <w:t>Reactive Purposes only</w:t>
      </w:r>
      <w:r w:rsidRPr="00DE68BF">
        <w:rPr>
          <w:rFonts w:cstheme="minorHAnsi"/>
          <w:b/>
        </w:rPr>
        <w:t>)</w:t>
      </w:r>
    </w:p>
    <w:bookmarkEnd w:id="0"/>
    <w:p w14:paraId="08E29ED1" w14:textId="77777777" w:rsidR="007004BE" w:rsidRPr="00DE68BF" w:rsidRDefault="007004BE" w:rsidP="00A03C7E">
      <w:pPr>
        <w:spacing w:after="0"/>
        <w:jc w:val="both"/>
        <w:rPr>
          <w:rFonts w:cstheme="minorHAnsi"/>
          <w:b/>
          <w:iCs/>
        </w:rPr>
      </w:pPr>
    </w:p>
    <w:p w14:paraId="78F35A8A" w14:textId="45CE662F" w:rsidR="007004BE" w:rsidRPr="00DE68BF" w:rsidRDefault="00744B2A" w:rsidP="00A03C7E">
      <w:pPr>
        <w:spacing w:after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26</w:t>
      </w:r>
      <w:r w:rsidR="00B00130" w:rsidRPr="00DE68BF">
        <w:rPr>
          <w:rFonts w:cstheme="minorHAnsi"/>
          <w:b/>
          <w:iCs/>
        </w:rPr>
        <w:t xml:space="preserve"> May 2020</w:t>
      </w:r>
    </w:p>
    <w:p w14:paraId="2AE55D31" w14:textId="77777777" w:rsidR="00B00130" w:rsidRPr="00DE68BF" w:rsidRDefault="00B00130" w:rsidP="00A03C7E">
      <w:pPr>
        <w:spacing w:after="0"/>
        <w:jc w:val="both"/>
        <w:rPr>
          <w:rFonts w:cstheme="minorHAnsi"/>
          <w:b/>
          <w:iCs/>
        </w:rPr>
      </w:pPr>
    </w:p>
    <w:p w14:paraId="3C34DA6C" w14:textId="49FE704F" w:rsidR="00263A43" w:rsidRPr="00DE68BF" w:rsidRDefault="00744B2A" w:rsidP="00263A4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INVESTIGATION OF </w:t>
      </w:r>
      <w:r w:rsidR="00076F80">
        <w:rPr>
          <w:rFonts w:cstheme="minorHAnsi"/>
          <w:b/>
          <w:u w:val="single"/>
        </w:rPr>
        <w:t xml:space="preserve">2 </w:t>
      </w:r>
      <w:r w:rsidR="002A0592" w:rsidRPr="00DE68BF">
        <w:rPr>
          <w:rFonts w:cstheme="minorHAnsi"/>
          <w:b/>
          <w:u w:val="single"/>
        </w:rPr>
        <w:t xml:space="preserve">COVID-19 </w:t>
      </w:r>
      <w:r>
        <w:rPr>
          <w:rFonts w:cstheme="minorHAnsi"/>
          <w:b/>
          <w:u w:val="single"/>
        </w:rPr>
        <w:t xml:space="preserve">CASES </w:t>
      </w:r>
      <w:r w:rsidR="00263A43" w:rsidRPr="00DE68BF">
        <w:rPr>
          <w:rFonts w:cstheme="minorHAnsi"/>
          <w:b/>
          <w:u w:val="single"/>
        </w:rPr>
        <w:t>IN TULLOW</w:t>
      </w:r>
      <w:r w:rsidR="00781244" w:rsidRPr="00DE68BF">
        <w:rPr>
          <w:rFonts w:cstheme="minorHAnsi"/>
          <w:b/>
          <w:u w:val="single"/>
        </w:rPr>
        <w:t xml:space="preserve"> GHANA </w:t>
      </w:r>
      <w:r w:rsidR="00DE68BF">
        <w:rPr>
          <w:rFonts w:cstheme="minorHAnsi"/>
          <w:b/>
          <w:u w:val="single"/>
        </w:rPr>
        <w:t>FACILITIES</w:t>
      </w:r>
      <w:r>
        <w:rPr>
          <w:rFonts w:cstheme="minorHAnsi"/>
          <w:b/>
          <w:u w:val="single"/>
        </w:rPr>
        <w:t>; PRODUCTION UNAFFECTED</w:t>
      </w:r>
    </w:p>
    <w:p w14:paraId="52AC2EDC" w14:textId="3A6588D6" w:rsidR="00D0579A" w:rsidRPr="007B3EB0" w:rsidRDefault="001C1D77" w:rsidP="002A0592">
      <w:pPr>
        <w:jc w:val="both"/>
        <w:rPr>
          <w:rFonts w:cstheme="minorHAnsi"/>
        </w:rPr>
      </w:pPr>
      <w:r>
        <w:rPr>
          <w:rFonts w:cstheme="minorHAnsi"/>
        </w:rPr>
        <w:t xml:space="preserve">Tullow Ghana </w:t>
      </w:r>
      <w:r w:rsidR="00744B2A">
        <w:rPr>
          <w:rFonts w:cstheme="minorHAnsi"/>
        </w:rPr>
        <w:t>reports</w:t>
      </w:r>
      <w:r>
        <w:rPr>
          <w:rFonts w:cstheme="minorHAnsi"/>
        </w:rPr>
        <w:t xml:space="preserve"> that o</w:t>
      </w:r>
      <w:r w:rsidR="0078057F" w:rsidRPr="00DE68BF">
        <w:rPr>
          <w:rFonts w:cstheme="minorHAnsi"/>
        </w:rPr>
        <w:t>n 21 May, t</w:t>
      </w:r>
      <w:r w:rsidR="00781244" w:rsidRPr="00DE68BF">
        <w:rPr>
          <w:rFonts w:cstheme="minorHAnsi"/>
        </w:rPr>
        <w:t>wo subcontractor</w:t>
      </w:r>
      <w:r w:rsidR="007472DD" w:rsidRPr="00DE68BF">
        <w:rPr>
          <w:rFonts w:cstheme="minorHAnsi"/>
        </w:rPr>
        <w:t>s</w:t>
      </w:r>
      <w:r w:rsidR="00781244" w:rsidRPr="00DE68BF">
        <w:rPr>
          <w:rFonts w:cstheme="minorHAnsi"/>
        </w:rPr>
        <w:t xml:space="preserve"> </w:t>
      </w:r>
      <w:r w:rsidR="00D0579A">
        <w:rPr>
          <w:rFonts w:cstheme="minorHAnsi"/>
        </w:rPr>
        <w:t>working in the field</w:t>
      </w:r>
      <w:r w:rsidR="0075366C" w:rsidRPr="00DE68BF">
        <w:rPr>
          <w:rFonts w:cstheme="minorHAnsi"/>
        </w:rPr>
        <w:t xml:space="preserve"> </w:t>
      </w:r>
      <w:r w:rsidR="00D0579A">
        <w:rPr>
          <w:rFonts w:cstheme="minorHAnsi"/>
        </w:rPr>
        <w:t>displayed</w:t>
      </w:r>
      <w:r w:rsidR="00781244" w:rsidRPr="00DE68BF">
        <w:rPr>
          <w:rFonts w:cstheme="minorHAnsi"/>
        </w:rPr>
        <w:t xml:space="preserve"> </w:t>
      </w:r>
      <w:r w:rsidR="00D0579A">
        <w:rPr>
          <w:rFonts w:cstheme="minorHAnsi"/>
        </w:rPr>
        <w:t>suspected</w:t>
      </w:r>
      <w:r w:rsidR="00781244" w:rsidRPr="00DE68BF">
        <w:rPr>
          <w:rFonts w:cstheme="minorHAnsi"/>
        </w:rPr>
        <w:t xml:space="preserve"> COVID-19 symptoms and were medically evacuated </w:t>
      </w:r>
      <w:r w:rsidR="00D0579A">
        <w:rPr>
          <w:rFonts w:cstheme="minorHAnsi"/>
        </w:rPr>
        <w:t>to</w:t>
      </w:r>
      <w:r w:rsidR="0078057F" w:rsidRPr="00DE68BF">
        <w:rPr>
          <w:rFonts w:cstheme="minorHAnsi"/>
        </w:rPr>
        <w:t xml:space="preserve"> a government-approved quarantine facility</w:t>
      </w:r>
      <w:r w:rsidR="00ED290A">
        <w:rPr>
          <w:rFonts w:cstheme="minorHAnsi"/>
        </w:rPr>
        <w:t xml:space="preserve"> and tested</w:t>
      </w:r>
      <w:r w:rsidR="00781244" w:rsidRPr="00DE68BF">
        <w:rPr>
          <w:rFonts w:cstheme="minorHAnsi"/>
        </w:rPr>
        <w:t xml:space="preserve">. </w:t>
      </w:r>
      <w:r w:rsidR="0075366C" w:rsidRPr="00DE68BF">
        <w:rPr>
          <w:rFonts w:cstheme="minorHAnsi"/>
        </w:rPr>
        <w:t xml:space="preserve"> </w:t>
      </w:r>
      <w:r w:rsidR="00D0579A" w:rsidRPr="007B3EB0">
        <w:rPr>
          <w:rStyle w:val="s1"/>
        </w:rPr>
        <w:t xml:space="preserve">Ghana Health Service (GHS) </w:t>
      </w:r>
      <w:r w:rsidR="003221EA">
        <w:rPr>
          <w:rStyle w:val="s1"/>
        </w:rPr>
        <w:t xml:space="preserve">has confirmed </w:t>
      </w:r>
      <w:r w:rsidR="001F308E">
        <w:rPr>
          <w:rStyle w:val="s1"/>
        </w:rPr>
        <w:t>initial test</w:t>
      </w:r>
      <w:r w:rsidR="003221EA">
        <w:rPr>
          <w:rStyle w:val="s1"/>
        </w:rPr>
        <w:t xml:space="preserve"> results</w:t>
      </w:r>
      <w:r w:rsidR="001F308E">
        <w:rPr>
          <w:rStyle w:val="s1"/>
        </w:rPr>
        <w:t xml:space="preserve"> as</w:t>
      </w:r>
      <w:r w:rsidR="003221EA">
        <w:rPr>
          <w:rStyle w:val="s1"/>
        </w:rPr>
        <w:t xml:space="preserve"> positive for </w:t>
      </w:r>
      <w:r w:rsidR="00D10A7D">
        <w:rPr>
          <w:rStyle w:val="s1"/>
        </w:rPr>
        <w:t xml:space="preserve">the </w:t>
      </w:r>
      <w:r w:rsidR="00D10A7D">
        <w:rPr>
          <w:rFonts w:cstheme="minorHAnsi"/>
        </w:rPr>
        <w:t>COVID-19 virus</w:t>
      </w:r>
      <w:r w:rsidR="00D0579A" w:rsidRPr="007B3EB0">
        <w:rPr>
          <w:rStyle w:val="s1"/>
        </w:rPr>
        <w:t xml:space="preserve">. The affected individuals are in good </w:t>
      </w:r>
      <w:r w:rsidR="007B3EB0" w:rsidRPr="007B3EB0">
        <w:rPr>
          <w:rStyle w:val="s1"/>
        </w:rPr>
        <w:t>health but remain in isolation</w:t>
      </w:r>
      <w:r w:rsidR="00744B2A">
        <w:rPr>
          <w:rStyle w:val="s1"/>
        </w:rPr>
        <w:t xml:space="preserve"> onshore</w:t>
      </w:r>
      <w:r w:rsidR="001F308E">
        <w:rPr>
          <w:rStyle w:val="s1"/>
        </w:rPr>
        <w:t xml:space="preserve"> and will continue to be monitored and tested</w:t>
      </w:r>
      <w:r w:rsidR="007B3EB0" w:rsidRPr="007B3EB0">
        <w:rPr>
          <w:rStyle w:val="s1"/>
        </w:rPr>
        <w:t>.</w:t>
      </w:r>
    </w:p>
    <w:p w14:paraId="328E8EA8" w14:textId="1C0B180A" w:rsidR="00163F05" w:rsidRPr="00DE68BF" w:rsidRDefault="00D8615F" w:rsidP="00852B92">
      <w:pPr>
        <w:spacing w:after="0"/>
        <w:jc w:val="both"/>
        <w:rPr>
          <w:rFonts w:cstheme="minorHAnsi"/>
        </w:rPr>
      </w:pPr>
      <w:r w:rsidRPr="00DE68BF">
        <w:rPr>
          <w:rFonts w:cstheme="minorHAnsi"/>
        </w:rPr>
        <w:t xml:space="preserve">Following </w:t>
      </w:r>
      <w:r w:rsidR="00E57D40">
        <w:rPr>
          <w:rFonts w:cstheme="minorHAnsi"/>
        </w:rPr>
        <w:t>the positive test results</w:t>
      </w:r>
      <w:r w:rsidRPr="00DE68BF">
        <w:rPr>
          <w:rFonts w:cstheme="minorHAnsi"/>
        </w:rPr>
        <w:t>,</w:t>
      </w:r>
      <w:r w:rsidR="004A3FB7" w:rsidRPr="00DE68BF">
        <w:rPr>
          <w:rFonts w:cstheme="minorHAnsi"/>
        </w:rPr>
        <w:t xml:space="preserve"> a</w:t>
      </w:r>
      <w:r w:rsidR="00163F05" w:rsidRPr="00DE68BF">
        <w:rPr>
          <w:rFonts w:cstheme="minorHAnsi"/>
        </w:rPr>
        <w:t xml:space="preserve"> team from GHS </w:t>
      </w:r>
      <w:r w:rsidRPr="00DE68BF">
        <w:rPr>
          <w:rFonts w:cstheme="minorHAnsi"/>
        </w:rPr>
        <w:t>has</w:t>
      </w:r>
      <w:r w:rsidR="00B5219C" w:rsidRPr="00DE68BF">
        <w:rPr>
          <w:rFonts w:cstheme="minorHAnsi"/>
        </w:rPr>
        <w:t xml:space="preserve"> </w:t>
      </w:r>
      <w:r w:rsidR="0078057F" w:rsidRPr="00DE68BF">
        <w:rPr>
          <w:rFonts w:cstheme="minorHAnsi"/>
        </w:rPr>
        <w:t>commenced contact tracing and testing of personnel on</w:t>
      </w:r>
      <w:r w:rsidR="00163F05" w:rsidRPr="00DE68BF">
        <w:rPr>
          <w:rFonts w:cstheme="minorHAnsi"/>
        </w:rPr>
        <w:t xml:space="preserve"> </w:t>
      </w:r>
      <w:r w:rsidR="00042AFA" w:rsidRPr="00DE68BF">
        <w:rPr>
          <w:rFonts w:cstheme="minorHAnsi"/>
        </w:rPr>
        <w:t xml:space="preserve">the </w:t>
      </w:r>
      <w:r w:rsidRPr="00DE68BF">
        <w:rPr>
          <w:rFonts w:cstheme="minorHAnsi"/>
        </w:rPr>
        <w:t xml:space="preserve">KNK </w:t>
      </w:r>
      <w:r w:rsidR="00042AFA" w:rsidRPr="00DE68BF">
        <w:rPr>
          <w:rFonts w:cstheme="minorHAnsi"/>
        </w:rPr>
        <w:t>FPSO</w:t>
      </w:r>
      <w:r w:rsidRPr="00DE68BF">
        <w:rPr>
          <w:rFonts w:cstheme="minorHAnsi"/>
        </w:rPr>
        <w:t xml:space="preserve"> and MV Lancelot</w:t>
      </w:r>
      <w:r w:rsidR="00E57D40">
        <w:rPr>
          <w:rFonts w:cstheme="minorHAnsi"/>
        </w:rPr>
        <w:t>,</w:t>
      </w:r>
      <w:r w:rsidR="00E57D40" w:rsidRPr="00E57D40">
        <w:rPr>
          <w:rFonts w:cstheme="minorHAnsi"/>
        </w:rPr>
        <w:t xml:space="preserve"> </w:t>
      </w:r>
      <w:r w:rsidR="00E57D40" w:rsidRPr="00DE68BF">
        <w:rPr>
          <w:rFonts w:cstheme="minorHAnsi"/>
        </w:rPr>
        <w:t>in line with established protocols</w:t>
      </w:r>
      <w:r w:rsidR="00E57D40">
        <w:rPr>
          <w:rFonts w:cstheme="minorHAnsi"/>
        </w:rPr>
        <w:t>.</w:t>
      </w:r>
    </w:p>
    <w:p w14:paraId="2203899E" w14:textId="77777777" w:rsidR="00163F05" w:rsidRPr="00DE68BF" w:rsidRDefault="00163F05" w:rsidP="004A3FB7">
      <w:pPr>
        <w:spacing w:after="0"/>
        <w:jc w:val="both"/>
        <w:rPr>
          <w:rFonts w:cstheme="minorHAnsi"/>
        </w:rPr>
      </w:pPr>
    </w:p>
    <w:p w14:paraId="7CC329EB" w14:textId="61CCC51B" w:rsidR="00DE68BF" w:rsidRPr="00DE68BF" w:rsidRDefault="0082272B" w:rsidP="00DE68B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DE68BF">
        <w:rPr>
          <w:rFonts w:asciiTheme="minorHAnsi" w:hAnsiTheme="minorHAnsi" w:cstheme="minorHAnsi"/>
          <w:sz w:val="22"/>
          <w:szCs w:val="22"/>
        </w:rPr>
        <w:t>Tullow wishes to assure all stakeholders that the</w:t>
      </w:r>
      <w:r w:rsidR="00933C32" w:rsidRPr="00DE68BF">
        <w:rPr>
          <w:rFonts w:asciiTheme="minorHAnsi" w:hAnsiTheme="minorHAnsi" w:cstheme="minorHAnsi"/>
          <w:sz w:val="22"/>
          <w:szCs w:val="22"/>
        </w:rPr>
        <w:t xml:space="preserve"> health and safety</w:t>
      </w:r>
      <w:r w:rsidR="00B5219C" w:rsidRPr="00DE68BF">
        <w:rPr>
          <w:rFonts w:asciiTheme="minorHAnsi" w:hAnsiTheme="minorHAnsi" w:cstheme="minorHAnsi"/>
          <w:sz w:val="22"/>
          <w:szCs w:val="22"/>
        </w:rPr>
        <w:t xml:space="preserve"> of our staff, contractors,</w:t>
      </w:r>
      <w:r w:rsidR="00933C32" w:rsidRPr="00DE68BF">
        <w:rPr>
          <w:rFonts w:asciiTheme="minorHAnsi" w:hAnsiTheme="minorHAnsi" w:cstheme="minorHAnsi"/>
          <w:sz w:val="22"/>
          <w:szCs w:val="22"/>
        </w:rPr>
        <w:t xml:space="preserve"> sub-contractors and our </w:t>
      </w:r>
      <w:r w:rsidR="00B5219C" w:rsidRPr="00DE68BF">
        <w:rPr>
          <w:rFonts w:asciiTheme="minorHAnsi" w:hAnsiTheme="minorHAnsi" w:cstheme="minorHAnsi"/>
          <w:sz w:val="22"/>
          <w:szCs w:val="22"/>
        </w:rPr>
        <w:t xml:space="preserve">host </w:t>
      </w:r>
      <w:r w:rsidR="00933C32" w:rsidRPr="00DE68BF">
        <w:rPr>
          <w:rFonts w:asciiTheme="minorHAnsi" w:hAnsiTheme="minorHAnsi" w:cstheme="minorHAnsi"/>
          <w:sz w:val="22"/>
          <w:szCs w:val="22"/>
        </w:rPr>
        <w:t xml:space="preserve">communities remain </w:t>
      </w:r>
      <w:r w:rsidRPr="00DE68BF">
        <w:rPr>
          <w:rFonts w:asciiTheme="minorHAnsi" w:hAnsiTheme="minorHAnsi" w:cstheme="minorHAnsi"/>
          <w:sz w:val="22"/>
          <w:szCs w:val="22"/>
        </w:rPr>
        <w:t>our</w:t>
      </w:r>
      <w:r w:rsidR="003C5763" w:rsidRPr="00DE68BF">
        <w:rPr>
          <w:rFonts w:asciiTheme="minorHAnsi" w:hAnsiTheme="minorHAnsi" w:cstheme="minorHAnsi"/>
          <w:sz w:val="22"/>
          <w:szCs w:val="22"/>
        </w:rPr>
        <w:t xml:space="preserve"> </w:t>
      </w:r>
      <w:r w:rsidR="00933C32" w:rsidRPr="00DE68BF">
        <w:rPr>
          <w:rFonts w:asciiTheme="minorHAnsi" w:hAnsiTheme="minorHAnsi" w:cstheme="minorHAnsi"/>
          <w:sz w:val="22"/>
          <w:szCs w:val="22"/>
        </w:rPr>
        <w:t xml:space="preserve">priority. </w:t>
      </w:r>
      <w:r w:rsidR="00F53BE2" w:rsidRPr="00F53BE2">
        <w:rPr>
          <w:rFonts w:asciiTheme="minorHAnsi" w:hAnsiTheme="minorHAnsi" w:cstheme="minorHAnsi"/>
          <w:sz w:val="22"/>
          <w:szCs w:val="22"/>
        </w:rPr>
        <w:t xml:space="preserve">Tullow has followed strict quarantine procedures for all personnel working offshore including two weeks of government-approved quarantine. We will be </w:t>
      </w:r>
      <w:r w:rsidR="00E57D40">
        <w:rPr>
          <w:rFonts w:asciiTheme="minorHAnsi" w:hAnsiTheme="minorHAnsi" w:cstheme="minorHAnsi"/>
          <w:sz w:val="22"/>
          <w:szCs w:val="22"/>
        </w:rPr>
        <w:t xml:space="preserve">assessing further actions that may be available </w:t>
      </w:r>
      <w:r w:rsidR="00F53BE2" w:rsidRPr="00F53BE2">
        <w:rPr>
          <w:rFonts w:asciiTheme="minorHAnsi" w:hAnsiTheme="minorHAnsi" w:cstheme="minorHAnsi"/>
          <w:sz w:val="22"/>
          <w:szCs w:val="22"/>
        </w:rPr>
        <w:t>to reduce the risk of infection</w:t>
      </w:r>
      <w:r w:rsidRPr="00DE68BF">
        <w:rPr>
          <w:rFonts w:asciiTheme="minorHAnsi" w:hAnsiTheme="minorHAnsi" w:cstheme="minorHAnsi"/>
          <w:sz w:val="22"/>
          <w:szCs w:val="22"/>
        </w:rPr>
        <w:t>.</w:t>
      </w:r>
    </w:p>
    <w:p w14:paraId="662C0D10" w14:textId="77777777" w:rsidR="00DE68BF" w:rsidRPr="00DE68BF" w:rsidRDefault="00DE68BF" w:rsidP="00DE68B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42FDFFD8" w14:textId="77777777" w:rsidR="00734105" w:rsidRDefault="00933C32" w:rsidP="004A3FB7">
      <w:pPr>
        <w:spacing w:after="0"/>
        <w:jc w:val="both"/>
        <w:rPr>
          <w:rFonts w:cstheme="minorHAnsi"/>
        </w:rPr>
      </w:pPr>
      <w:r w:rsidRPr="00DE68BF">
        <w:rPr>
          <w:rFonts w:cstheme="minorHAnsi"/>
        </w:rPr>
        <w:t xml:space="preserve">Tullow Ghana reiterates its commitment to the WHO and GHS safety protocols and procedures </w:t>
      </w:r>
      <w:r w:rsidR="00734105" w:rsidRPr="00DE68BF">
        <w:rPr>
          <w:rFonts w:cstheme="minorHAnsi"/>
        </w:rPr>
        <w:t>to limit the risk of spreading Covid-19.</w:t>
      </w:r>
      <w:r w:rsidR="00066DAF" w:rsidRPr="00DE68BF">
        <w:rPr>
          <w:rFonts w:cstheme="minorHAnsi"/>
        </w:rPr>
        <w:t xml:space="preserve"> </w:t>
      </w:r>
    </w:p>
    <w:p w14:paraId="254CE3ED" w14:textId="77777777" w:rsidR="007B3EB0" w:rsidRPr="00DE68BF" w:rsidRDefault="007B3EB0" w:rsidP="004A3FB7">
      <w:pPr>
        <w:spacing w:after="0"/>
        <w:jc w:val="both"/>
        <w:rPr>
          <w:rFonts w:cstheme="minorHAnsi"/>
        </w:rPr>
      </w:pPr>
    </w:p>
    <w:p w14:paraId="5A9FA857" w14:textId="65FC75B6" w:rsidR="005E31EB" w:rsidRPr="00DE68BF" w:rsidRDefault="007B3EB0" w:rsidP="005E31EB">
      <w:pPr>
        <w:jc w:val="both"/>
        <w:rPr>
          <w:rFonts w:cstheme="minorHAnsi"/>
        </w:rPr>
      </w:pPr>
      <w:r>
        <w:t>Oil and gas production on board the Jubilee FPSO is unaffected.</w:t>
      </w:r>
      <w:r w:rsidR="005E31EB">
        <w:t xml:space="preserve"> Also, no cases of COVID-19 have been identified on the TEN FPSO. </w:t>
      </w:r>
    </w:p>
    <w:p w14:paraId="11D0C880" w14:textId="37F55A8D" w:rsidR="002A0592" w:rsidRPr="00DE68BF" w:rsidRDefault="002A0592" w:rsidP="002A0592">
      <w:pPr>
        <w:jc w:val="both"/>
        <w:rPr>
          <w:rFonts w:cstheme="minorHAnsi"/>
        </w:rPr>
      </w:pPr>
    </w:p>
    <w:p w14:paraId="11A8A255" w14:textId="77777777" w:rsidR="00761F07" w:rsidRPr="00DE68BF" w:rsidRDefault="00761F07" w:rsidP="00761F07">
      <w:pPr>
        <w:spacing w:after="0" w:line="240" w:lineRule="auto"/>
        <w:jc w:val="both"/>
        <w:rPr>
          <w:rFonts w:cstheme="minorHAnsi"/>
          <w:b/>
        </w:rPr>
      </w:pPr>
      <w:r w:rsidRPr="00DE68BF">
        <w:rPr>
          <w:rFonts w:cstheme="minorHAnsi"/>
          <w:b/>
        </w:rPr>
        <w:t>-END-</w:t>
      </w:r>
    </w:p>
    <w:p w14:paraId="0D684377" w14:textId="77777777" w:rsidR="00B63F86" w:rsidRPr="00DE68BF" w:rsidRDefault="00B63F86" w:rsidP="00761F07">
      <w:pPr>
        <w:spacing w:after="0" w:line="240" w:lineRule="auto"/>
        <w:jc w:val="both"/>
        <w:rPr>
          <w:rFonts w:cstheme="minorHAnsi"/>
          <w:b/>
        </w:rPr>
      </w:pPr>
      <w:r w:rsidRPr="00DE68BF">
        <w:rPr>
          <w:rFonts w:cstheme="minorHAnsi"/>
          <w:b/>
        </w:rPr>
        <w:t>Tullow Ghana Limited</w:t>
      </w:r>
    </w:p>
    <w:p w14:paraId="73F0E2A0" w14:textId="77777777" w:rsidR="00B63F86" w:rsidRPr="00DE68BF" w:rsidRDefault="00B63F86" w:rsidP="00761F07">
      <w:pPr>
        <w:spacing w:after="0" w:line="240" w:lineRule="auto"/>
        <w:jc w:val="both"/>
        <w:rPr>
          <w:rFonts w:cstheme="minorHAnsi"/>
          <w:b/>
        </w:rPr>
      </w:pPr>
    </w:p>
    <w:p w14:paraId="7B330F61" w14:textId="77777777" w:rsidR="00B5219C" w:rsidRPr="00DE68BF" w:rsidRDefault="00B5219C" w:rsidP="00F942F6">
      <w:pPr>
        <w:spacing w:after="100" w:line="240" w:lineRule="exact"/>
        <w:jc w:val="both"/>
        <w:rPr>
          <w:rFonts w:cstheme="minorHAnsi"/>
          <w:b/>
        </w:rPr>
      </w:pPr>
    </w:p>
    <w:p w14:paraId="70E1F4CC" w14:textId="77777777" w:rsidR="00F942F6" w:rsidRPr="00DE68BF" w:rsidRDefault="004A3FB7" w:rsidP="00F942F6">
      <w:pPr>
        <w:spacing w:after="100" w:line="240" w:lineRule="exact"/>
        <w:jc w:val="both"/>
        <w:rPr>
          <w:rFonts w:cstheme="minorHAnsi"/>
          <w:b/>
          <w:i/>
          <w:iCs/>
        </w:rPr>
      </w:pPr>
      <w:r w:rsidRPr="00DE68BF">
        <w:rPr>
          <w:rFonts w:cstheme="minorHAnsi"/>
          <w:b/>
        </w:rPr>
        <w:t xml:space="preserve">  </w:t>
      </w:r>
      <w:r w:rsidR="00F942F6" w:rsidRPr="00DE68BF">
        <w:rPr>
          <w:rFonts w:cstheme="minorHAnsi"/>
          <w:b/>
        </w:rPr>
        <w:t>FOR FURTHER INFORMATION CONTACT:</w:t>
      </w:r>
    </w:p>
    <w:tbl>
      <w:tblPr>
        <w:tblW w:w="893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64"/>
        <w:gridCol w:w="3971"/>
      </w:tblGrid>
      <w:tr w:rsidR="0073507B" w:rsidRPr="00DE68BF" w14:paraId="6ACDCA14" w14:textId="77777777" w:rsidTr="004930E9">
        <w:trPr>
          <w:trHeight w:val="1257"/>
        </w:trPr>
        <w:tc>
          <w:tcPr>
            <w:tcW w:w="4964" w:type="dxa"/>
          </w:tcPr>
          <w:p w14:paraId="277919FE" w14:textId="77777777" w:rsidR="0073507B" w:rsidRPr="00DE68BF" w:rsidRDefault="0073507B" w:rsidP="0073507B">
            <w:pPr>
              <w:spacing w:after="0"/>
              <w:rPr>
                <w:rFonts w:eastAsia="Times New Roman" w:cstheme="minorHAnsi"/>
                <w:b/>
              </w:rPr>
            </w:pPr>
            <w:r w:rsidRPr="00DE68BF">
              <w:rPr>
                <w:rFonts w:eastAsia="Times New Roman" w:cstheme="minorHAnsi"/>
                <w:b/>
              </w:rPr>
              <w:t>Tullow Ghana Limited</w:t>
            </w:r>
            <w:r w:rsidRPr="00DE68BF">
              <w:rPr>
                <w:rFonts w:eastAsia="Times New Roman" w:cstheme="minorHAnsi"/>
              </w:rPr>
              <w:t xml:space="preserve"> (Accra)</w:t>
            </w:r>
            <w:r w:rsidRPr="00DE68BF">
              <w:rPr>
                <w:rFonts w:eastAsia="Times New Roman" w:cstheme="minorHAnsi"/>
                <w:b/>
              </w:rPr>
              <w:t xml:space="preserve"> </w:t>
            </w:r>
          </w:p>
          <w:p w14:paraId="6BE6DDB1" w14:textId="77777777" w:rsidR="0073507B" w:rsidRPr="00DE68BF" w:rsidRDefault="0073507B" w:rsidP="0073507B">
            <w:pPr>
              <w:spacing w:after="0"/>
              <w:rPr>
                <w:rFonts w:eastAsia="Times New Roman" w:cstheme="minorHAnsi"/>
              </w:rPr>
            </w:pPr>
            <w:r w:rsidRPr="00DE68BF">
              <w:rPr>
                <w:rFonts w:eastAsia="Times New Roman" w:cstheme="minorHAnsi"/>
              </w:rPr>
              <w:t xml:space="preserve">0302 215 400 / 0302 742 200 </w:t>
            </w:r>
          </w:p>
          <w:p w14:paraId="12D3C6E4" w14:textId="77777777" w:rsidR="00DF10C5" w:rsidRPr="00DE68BF" w:rsidRDefault="00B00130" w:rsidP="00DF10C5">
            <w:pPr>
              <w:spacing w:after="0"/>
              <w:rPr>
                <w:rFonts w:eastAsia="Times New Roman" w:cstheme="minorHAnsi"/>
              </w:rPr>
            </w:pPr>
            <w:r w:rsidRPr="00DE68BF">
              <w:rPr>
                <w:rFonts w:eastAsia="Times New Roman" w:cstheme="minorHAnsi"/>
              </w:rPr>
              <w:t>Cynthia Lumor</w:t>
            </w:r>
          </w:p>
          <w:p w14:paraId="6181C868" w14:textId="77777777" w:rsidR="004930E9" w:rsidRPr="00DE68BF" w:rsidRDefault="0073507B" w:rsidP="00DF10C5">
            <w:pPr>
              <w:spacing w:after="0"/>
              <w:rPr>
                <w:rFonts w:eastAsia="Times New Roman" w:cstheme="minorHAnsi"/>
              </w:rPr>
            </w:pPr>
            <w:r w:rsidRPr="00DE68BF">
              <w:rPr>
                <w:rFonts w:eastAsia="Times New Roman" w:cstheme="minorHAnsi"/>
              </w:rPr>
              <w:t>(</w:t>
            </w:r>
            <w:r w:rsidR="00B00130" w:rsidRPr="00DE68BF">
              <w:rPr>
                <w:rFonts w:eastAsia="Times New Roman" w:cstheme="minorHAnsi"/>
              </w:rPr>
              <w:t xml:space="preserve">Director, </w:t>
            </w:r>
            <w:r w:rsidRPr="00DE68BF">
              <w:rPr>
                <w:rFonts w:eastAsia="Times New Roman" w:cstheme="minorHAnsi"/>
              </w:rPr>
              <w:t>Co</w:t>
            </w:r>
            <w:r w:rsidR="00B00130" w:rsidRPr="00DE68BF">
              <w:rPr>
                <w:rFonts w:eastAsia="Times New Roman" w:cstheme="minorHAnsi"/>
              </w:rPr>
              <w:t>rporate Affairs</w:t>
            </w:r>
            <w:r w:rsidR="004930E9" w:rsidRPr="00DE68BF">
              <w:rPr>
                <w:rFonts w:eastAsia="Times New Roman" w:cstheme="minorHAnsi"/>
              </w:rPr>
              <w:t>)</w:t>
            </w:r>
          </w:p>
        </w:tc>
        <w:tc>
          <w:tcPr>
            <w:tcW w:w="3971" w:type="dxa"/>
          </w:tcPr>
          <w:p w14:paraId="4AF224BB" w14:textId="77777777" w:rsidR="0073507B" w:rsidRPr="00DE68BF" w:rsidRDefault="0073507B" w:rsidP="0073507B">
            <w:pPr>
              <w:spacing w:after="40" w:line="240" w:lineRule="auto"/>
              <w:rPr>
                <w:rFonts w:eastAsia="Times New Roman" w:cstheme="minorHAnsi"/>
                <w:b/>
              </w:rPr>
            </w:pPr>
            <w:r w:rsidRPr="00DE68BF">
              <w:rPr>
                <w:rFonts w:eastAsia="Times New Roman" w:cstheme="minorHAnsi"/>
                <w:b/>
              </w:rPr>
              <w:t xml:space="preserve">Tullow Oil plc </w:t>
            </w:r>
            <w:r w:rsidRPr="00DE68BF">
              <w:rPr>
                <w:rFonts w:eastAsia="Times New Roman" w:cstheme="minorHAnsi"/>
              </w:rPr>
              <w:t>(London)</w:t>
            </w:r>
          </w:p>
          <w:p w14:paraId="467809CD" w14:textId="77777777" w:rsidR="0073507B" w:rsidRPr="00DE68BF" w:rsidRDefault="0073507B" w:rsidP="0073507B">
            <w:pPr>
              <w:spacing w:after="40" w:line="240" w:lineRule="auto"/>
              <w:rPr>
                <w:rFonts w:eastAsia="Times New Roman" w:cstheme="minorHAnsi"/>
              </w:rPr>
            </w:pPr>
            <w:r w:rsidRPr="00DE68BF">
              <w:rPr>
                <w:rFonts w:eastAsia="Times New Roman" w:cstheme="minorHAnsi"/>
              </w:rPr>
              <w:t>(+44 20 3249 9000)</w:t>
            </w:r>
          </w:p>
          <w:p w14:paraId="061CDE95" w14:textId="77777777" w:rsidR="00DF10C5" w:rsidRPr="00DE68BF" w:rsidRDefault="0073507B" w:rsidP="00FB2454">
            <w:pPr>
              <w:spacing w:after="40" w:line="240" w:lineRule="auto"/>
              <w:rPr>
                <w:rFonts w:eastAsia="Times New Roman" w:cstheme="minorHAnsi"/>
              </w:rPr>
            </w:pPr>
            <w:r w:rsidRPr="00DE68BF">
              <w:rPr>
                <w:rFonts w:eastAsia="Times New Roman" w:cstheme="minorHAnsi"/>
              </w:rPr>
              <w:t xml:space="preserve">George Cazenove </w:t>
            </w:r>
          </w:p>
          <w:p w14:paraId="1C93BD31" w14:textId="77777777" w:rsidR="004930E9" w:rsidRPr="00DE68BF" w:rsidRDefault="0073507B" w:rsidP="00FB2454">
            <w:pPr>
              <w:spacing w:after="40" w:line="240" w:lineRule="auto"/>
              <w:rPr>
                <w:rFonts w:eastAsia="Times New Roman" w:cstheme="minorHAnsi"/>
              </w:rPr>
            </w:pPr>
            <w:r w:rsidRPr="00DE68BF">
              <w:rPr>
                <w:rFonts w:eastAsia="Times New Roman" w:cstheme="minorHAnsi"/>
              </w:rPr>
              <w:t xml:space="preserve">(Media Relations) </w:t>
            </w:r>
          </w:p>
        </w:tc>
      </w:tr>
    </w:tbl>
    <w:p w14:paraId="73CE53D4" w14:textId="77777777" w:rsidR="00103AB7" w:rsidRPr="00DE68BF" w:rsidRDefault="00103AB7" w:rsidP="004A3FB7">
      <w:pPr>
        <w:spacing w:after="0" w:line="240" w:lineRule="exact"/>
        <w:jc w:val="both"/>
        <w:rPr>
          <w:rFonts w:cstheme="minorHAnsi"/>
          <w:b/>
        </w:rPr>
      </w:pPr>
    </w:p>
    <w:sectPr w:rsidR="00103AB7" w:rsidRPr="00DE68BF" w:rsidSect="004A3FB7">
      <w:headerReference w:type="default" r:id="rId8"/>
      <w:pgSz w:w="11906" w:h="16838"/>
      <w:pgMar w:top="1134" w:right="1274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7851" w14:textId="77777777" w:rsidR="001C4DCE" w:rsidRDefault="001C4DCE" w:rsidP="00A77367">
      <w:pPr>
        <w:spacing w:after="0" w:line="240" w:lineRule="auto"/>
      </w:pPr>
      <w:r>
        <w:separator/>
      </w:r>
    </w:p>
  </w:endnote>
  <w:endnote w:type="continuationSeparator" w:id="0">
    <w:p w14:paraId="11219867" w14:textId="77777777" w:rsidR="001C4DCE" w:rsidRDefault="001C4DCE" w:rsidP="00A7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0011" w14:textId="77777777" w:rsidR="001C4DCE" w:rsidRDefault="001C4DCE" w:rsidP="00A77367">
      <w:pPr>
        <w:spacing w:after="0" w:line="240" w:lineRule="auto"/>
      </w:pPr>
      <w:r>
        <w:separator/>
      </w:r>
    </w:p>
  </w:footnote>
  <w:footnote w:type="continuationSeparator" w:id="0">
    <w:p w14:paraId="4C9B8BA2" w14:textId="77777777" w:rsidR="001C4DCE" w:rsidRDefault="001C4DCE" w:rsidP="00A7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A9ED" w14:textId="77777777" w:rsidR="002A0592" w:rsidRDefault="002A0592" w:rsidP="002A0592">
    <w:pPr>
      <w:pStyle w:val="Header"/>
      <w:jc w:val="right"/>
    </w:pPr>
    <w:r w:rsidRPr="00966F7F">
      <w:rPr>
        <w:rFonts w:cstheme="minorHAnsi"/>
        <w:i/>
        <w:noProof/>
        <w:color w:val="17365D" w:themeColor="text2" w:themeShade="BF"/>
        <w:sz w:val="48"/>
        <w:szCs w:val="48"/>
      </w:rPr>
      <w:drawing>
        <wp:inline distT="0" distB="0" distL="0" distR="0" wp14:anchorId="41B6ED28" wp14:editId="21B4E8FB">
          <wp:extent cx="739140" cy="55558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_BLUE_Tullow_logo_NON_plc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7" cy="57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5FA"/>
    <w:multiLevelType w:val="multilevel"/>
    <w:tmpl w:val="F40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06035D"/>
    <w:multiLevelType w:val="hybridMultilevel"/>
    <w:tmpl w:val="4DB46604"/>
    <w:lvl w:ilvl="0" w:tplc="BE52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0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D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A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C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9B"/>
    <w:rsid w:val="00010D3F"/>
    <w:rsid w:val="00013270"/>
    <w:rsid w:val="00017B29"/>
    <w:rsid w:val="00032D07"/>
    <w:rsid w:val="00040DA5"/>
    <w:rsid w:val="00042AFA"/>
    <w:rsid w:val="0005117D"/>
    <w:rsid w:val="000533A4"/>
    <w:rsid w:val="00054A03"/>
    <w:rsid w:val="00066DAF"/>
    <w:rsid w:val="0007191E"/>
    <w:rsid w:val="0007671F"/>
    <w:rsid w:val="00076F80"/>
    <w:rsid w:val="00080AAF"/>
    <w:rsid w:val="00086980"/>
    <w:rsid w:val="000B2284"/>
    <w:rsid w:val="000B275E"/>
    <w:rsid w:val="000B4ECF"/>
    <w:rsid w:val="000C1C57"/>
    <w:rsid w:val="000F0D0D"/>
    <w:rsid w:val="000F7BD3"/>
    <w:rsid w:val="00103AB7"/>
    <w:rsid w:val="00126170"/>
    <w:rsid w:val="00133141"/>
    <w:rsid w:val="00133B16"/>
    <w:rsid w:val="00163F05"/>
    <w:rsid w:val="00177341"/>
    <w:rsid w:val="001805F1"/>
    <w:rsid w:val="001A055B"/>
    <w:rsid w:val="001B797F"/>
    <w:rsid w:val="001B7C52"/>
    <w:rsid w:val="001C1D77"/>
    <w:rsid w:val="001C4DCE"/>
    <w:rsid w:val="001D1B98"/>
    <w:rsid w:val="001D3FB5"/>
    <w:rsid w:val="001D5308"/>
    <w:rsid w:val="001F2CF9"/>
    <w:rsid w:val="001F308E"/>
    <w:rsid w:val="001F4FFD"/>
    <w:rsid w:val="00206B28"/>
    <w:rsid w:val="00207279"/>
    <w:rsid w:val="002432A5"/>
    <w:rsid w:val="00244C8F"/>
    <w:rsid w:val="00252B2B"/>
    <w:rsid w:val="00253643"/>
    <w:rsid w:val="00263467"/>
    <w:rsid w:val="00263A43"/>
    <w:rsid w:val="00264640"/>
    <w:rsid w:val="00275B8C"/>
    <w:rsid w:val="00285BD1"/>
    <w:rsid w:val="00287DFE"/>
    <w:rsid w:val="00292641"/>
    <w:rsid w:val="00294F88"/>
    <w:rsid w:val="002A0592"/>
    <w:rsid w:val="002B01BE"/>
    <w:rsid w:val="002C4CE4"/>
    <w:rsid w:val="002E7CA8"/>
    <w:rsid w:val="002F0FF8"/>
    <w:rsid w:val="002F3F9B"/>
    <w:rsid w:val="00314E83"/>
    <w:rsid w:val="003221EA"/>
    <w:rsid w:val="003514B8"/>
    <w:rsid w:val="00355EF6"/>
    <w:rsid w:val="0039650A"/>
    <w:rsid w:val="003B6391"/>
    <w:rsid w:val="003C29A4"/>
    <w:rsid w:val="003C5763"/>
    <w:rsid w:val="003C5FA3"/>
    <w:rsid w:val="003D4823"/>
    <w:rsid w:val="003F0268"/>
    <w:rsid w:val="00403C3E"/>
    <w:rsid w:val="004175A5"/>
    <w:rsid w:val="00436F5C"/>
    <w:rsid w:val="00444EBF"/>
    <w:rsid w:val="0047043D"/>
    <w:rsid w:val="004748BD"/>
    <w:rsid w:val="00476140"/>
    <w:rsid w:val="004908FC"/>
    <w:rsid w:val="004930E9"/>
    <w:rsid w:val="004A3FB7"/>
    <w:rsid w:val="004C31BC"/>
    <w:rsid w:val="004C7146"/>
    <w:rsid w:val="004D0132"/>
    <w:rsid w:val="004D7600"/>
    <w:rsid w:val="004F3596"/>
    <w:rsid w:val="004F7FDC"/>
    <w:rsid w:val="0052652D"/>
    <w:rsid w:val="005537C8"/>
    <w:rsid w:val="005640DB"/>
    <w:rsid w:val="005A358C"/>
    <w:rsid w:val="005D2529"/>
    <w:rsid w:val="005E0DE0"/>
    <w:rsid w:val="005E31EB"/>
    <w:rsid w:val="005F034D"/>
    <w:rsid w:val="0061284B"/>
    <w:rsid w:val="00613B20"/>
    <w:rsid w:val="00616BC1"/>
    <w:rsid w:val="00641DFF"/>
    <w:rsid w:val="006455BC"/>
    <w:rsid w:val="0065589A"/>
    <w:rsid w:val="00660974"/>
    <w:rsid w:val="006609A7"/>
    <w:rsid w:val="006958B8"/>
    <w:rsid w:val="006A173B"/>
    <w:rsid w:val="006C0F28"/>
    <w:rsid w:val="006C3B11"/>
    <w:rsid w:val="006E3F7E"/>
    <w:rsid w:val="006F4B79"/>
    <w:rsid w:val="007004BE"/>
    <w:rsid w:val="007074BD"/>
    <w:rsid w:val="0071665F"/>
    <w:rsid w:val="007214DC"/>
    <w:rsid w:val="00730617"/>
    <w:rsid w:val="00734105"/>
    <w:rsid w:val="0073507B"/>
    <w:rsid w:val="00736EDF"/>
    <w:rsid w:val="00743699"/>
    <w:rsid w:val="00744B2A"/>
    <w:rsid w:val="007472DD"/>
    <w:rsid w:val="0075366C"/>
    <w:rsid w:val="007541DB"/>
    <w:rsid w:val="00761F07"/>
    <w:rsid w:val="0076249A"/>
    <w:rsid w:val="0078057F"/>
    <w:rsid w:val="00781244"/>
    <w:rsid w:val="007A1253"/>
    <w:rsid w:val="007B3EB0"/>
    <w:rsid w:val="007B4EA8"/>
    <w:rsid w:val="007B536F"/>
    <w:rsid w:val="007E0394"/>
    <w:rsid w:val="008103B7"/>
    <w:rsid w:val="00815A2D"/>
    <w:rsid w:val="008178F2"/>
    <w:rsid w:val="0082272B"/>
    <w:rsid w:val="00822887"/>
    <w:rsid w:val="00851981"/>
    <w:rsid w:val="00852B92"/>
    <w:rsid w:val="00861567"/>
    <w:rsid w:val="008726C8"/>
    <w:rsid w:val="00874285"/>
    <w:rsid w:val="00880962"/>
    <w:rsid w:val="00886ED8"/>
    <w:rsid w:val="0088732F"/>
    <w:rsid w:val="008A03EF"/>
    <w:rsid w:val="008A2BA4"/>
    <w:rsid w:val="008B256D"/>
    <w:rsid w:val="008B71D0"/>
    <w:rsid w:val="008B7F36"/>
    <w:rsid w:val="008E5D82"/>
    <w:rsid w:val="00900D82"/>
    <w:rsid w:val="0091143C"/>
    <w:rsid w:val="009260ED"/>
    <w:rsid w:val="00926509"/>
    <w:rsid w:val="00933C32"/>
    <w:rsid w:val="0093592E"/>
    <w:rsid w:val="00966F7F"/>
    <w:rsid w:val="009912D8"/>
    <w:rsid w:val="00996F68"/>
    <w:rsid w:val="009A0E05"/>
    <w:rsid w:val="009A53ED"/>
    <w:rsid w:val="009B139A"/>
    <w:rsid w:val="009D66DE"/>
    <w:rsid w:val="009E306A"/>
    <w:rsid w:val="009E45F5"/>
    <w:rsid w:val="009E595A"/>
    <w:rsid w:val="00A0340E"/>
    <w:rsid w:val="00A03C7E"/>
    <w:rsid w:val="00A12616"/>
    <w:rsid w:val="00A14D45"/>
    <w:rsid w:val="00A258F2"/>
    <w:rsid w:val="00A26348"/>
    <w:rsid w:val="00A27854"/>
    <w:rsid w:val="00A312CB"/>
    <w:rsid w:val="00A53EED"/>
    <w:rsid w:val="00A7451A"/>
    <w:rsid w:val="00A77367"/>
    <w:rsid w:val="00A967EB"/>
    <w:rsid w:val="00AB0BB3"/>
    <w:rsid w:val="00AB2C9D"/>
    <w:rsid w:val="00AD46D4"/>
    <w:rsid w:val="00AF1877"/>
    <w:rsid w:val="00AF750D"/>
    <w:rsid w:val="00B00130"/>
    <w:rsid w:val="00B143C3"/>
    <w:rsid w:val="00B2200C"/>
    <w:rsid w:val="00B23C5A"/>
    <w:rsid w:val="00B25B72"/>
    <w:rsid w:val="00B423C1"/>
    <w:rsid w:val="00B45F41"/>
    <w:rsid w:val="00B5219C"/>
    <w:rsid w:val="00B531B9"/>
    <w:rsid w:val="00B63F86"/>
    <w:rsid w:val="00B643A5"/>
    <w:rsid w:val="00B77CC1"/>
    <w:rsid w:val="00B8564E"/>
    <w:rsid w:val="00B931DB"/>
    <w:rsid w:val="00BC7BD8"/>
    <w:rsid w:val="00BD076E"/>
    <w:rsid w:val="00BD4F81"/>
    <w:rsid w:val="00BE0D48"/>
    <w:rsid w:val="00BE2836"/>
    <w:rsid w:val="00BE3797"/>
    <w:rsid w:val="00C000F9"/>
    <w:rsid w:val="00C007C7"/>
    <w:rsid w:val="00C01056"/>
    <w:rsid w:val="00C07307"/>
    <w:rsid w:val="00C1713B"/>
    <w:rsid w:val="00C63E80"/>
    <w:rsid w:val="00C66717"/>
    <w:rsid w:val="00C833FC"/>
    <w:rsid w:val="00C864F8"/>
    <w:rsid w:val="00C96B74"/>
    <w:rsid w:val="00CC07C3"/>
    <w:rsid w:val="00CD1CFB"/>
    <w:rsid w:val="00CD5F7F"/>
    <w:rsid w:val="00CF1497"/>
    <w:rsid w:val="00CF4CD9"/>
    <w:rsid w:val="00D01FC1"/>
    <w:rsid w:val="00D032EF"/>
    <w:rsid w:val="00D0579A"/>
    <w:rsid w:val="00D0622C"/>
    <w:rsid w:val="00D10A7D"/>
    <w:rsid w:val="00D141BB"/>
    <w:rsid w:val="00D17DD8"/>
    <w:rsid w:val="00D2578A"/>
    <w:rsid w:val="00D2708C"/>
    <w:rsid w:val="00D30DB8"/>
    <w:rsid w:val="00D43F02"/>
    <w:rsid w:val="00D45E09"/>
    <w:rsid w:val="00D45F6E"/>
    <w:rsid w:val="00D47BE5"/>
    <w:rsid w:val="00D70485"/>
    <w:rsid w:val="00D8615F"/>
    <w:rsid w:val="00DD1911"/>
    <w:rsid w:val="00DD3E87"/>
    <w:rsid w:val="00DD7F3C"/>
    <w:rsid w:val="00DE5278"/>
    <w:rsid w:val="00DE571B"/>
    <w:rsid w:val="00DE68BF"/>
    <w:rsid w:val="00DF10C5"/>
    <w:rsid w:val="00E0549F"/>
    <w:rsid w:val="00E1742A"/>
    <w:rsid w:val="00E40FA6"/>
    <w:rsid w:val="00E57D40"/>
    <w:rsid w:val="00E644F1"/>
    <w:rsid w:val="00E661C7"/>
    <w:rsid w:val="00E7046F"/>
    <w:rsid w:val="00E75C20"/>
    <w:rsid w:val="00E765BE"/>
    <w:rsid w:val="00E8610B"/>
    <w:rsid w:val="00E93C42"/>
    <w:rsid w:val="00EA36F2"/>
    <w:rsid w:val="00EA3DDF"/>
    <w:rsid w:val="00EB01FC"/>
    <w:rsid w:val="00EB149E"/>
    <w:rsid w:val="00ED14AE"/>
    <w:rsid w:val="00ED290A"/>
    <w:rsid w:val="00EF46BA"/>
    <w:rsid w:val="00F01BDC"/>
    <w:rsid w:val="00F254CA"/>
    <w:rsid w:val="00F30374"/>
    <w:rsid w:val="00F44222"/>
    <w:rsid w:val="00F52490"/>
    <w:rsid w:val="00F53BE2"/>
    <w:rsid w:val="00F575BE"/>
    <w:rsid w:val="00F715A7"/>
    <w:rsid w:val="00F913C9"/>
    <w:rsid w:val="00F942F6"/>
    <w:rsid w:val="00F96F0D"/>
    <w:rsid w:val="00FB2454"/>
    <w:rsid w:val="00FB3548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BDFB6"/>
  <w15:docId w15:val="{9BBA537D-BBBE-4CCC-BD8A-B393269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F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link w:val="NormalWebChar"/>
    <w:unhideWhenUsed/>
    <w:rsid w:val="002F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E306A"/>
    <w:rPr>
      <w:rFonts w:cs="Times New Roman"/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locked/>
    <w:rsid w:val="009E30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67"/>
  </w:style>
  <w:style w:type="paragraph" w:styleId="Footer">
    <w:name w:val="footer"/>
    <w:basedOn w:val="Normal"/>
    <w:link w:val="FooterChar"/>
    <w:uiPriority w:val="99"/>
    <w:unhideWhenUsed/>
    <w:rsid w:val="00A7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67"/>
  </w:style>
  <w:style w:type="paragraph" w:styleId="Revision">
    <w:name w:val="Revision"/>
    <w:hidden/>
    <w:uiPriority w:val="99"/>
    <w:semiHidden/>
    <w:rsid w:val="00D47BE5"/>
    <w:pPr>
      <w:spacing w:after="0" w:line="240" w:lineRule="auto"/>
    </w:pPr>
  </w:style>
  <w:style w:type="paragraph" w:styleId="NoSpacing">
    <w:name w:val="No Spacing"/>
    <w:uiPriority w:val="1"/>
    <w:qFormat/>
    <w:rsid w:val="0082272B"/>
    <w:pPr>
      <w:spacing w:after="0" w:line="240" w:lineRule="auto"/>
    </w:pPr>
    <w:rPr>
      <w:rFonts w:ascii="Verdana" w:eastAsia="Times New Roman" w:hAnsi="Verdana" w:cs="Times New Roman"/>
      <w:spacing w:val="-4"/>
      <w:sz w:val="19"/>
      <w:szCs w:val="20"/>
      <w:lang w:eastAsia="en-US"/>
    </w:rPr>
  </w:style>
  <w:style w:type="paragraph" w:customStyle="1" w:styleId="p1">
    <w:name w:val="p1"/>
    <w:basedOn w:val="Normal"/>
    <w:rsid w:val="00D0579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s1">
    <w:name w:val="s1"/>
    <w:basedOn w:val="DefaultParagraphFont"/>
    <w:rsid w:val="00D0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360A-AF82-47D6-A61D-F6C904AC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Tullow Oil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nicola.rogers</dc:creator>
  <cp:keywords/>
  <dc:description/>
  <cp:lastModifiedBy>Cynthia Lumor</cp:lastModifiedBy>
  <cp:revision>3</cp:revision>
  <cp:lastPrinted>2013-09-05T10:40:00Z</cp:lastPrinted>
  <dcterms:created xsi:type="dcterms:W3CDTF">2020-05-26T14:26:00Z</dcterms:created>
  <dcterms:modified xsi:type="dcterms:W3CDTF">2020-05-26T14:39:00Z</dcterms:modified>
</cp:coreProperties>
</file>